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5656F" w14:textId="25FD96D6" w:rsidR="000C4CC9" w:rsidRDefault="000C4CC9" w:rsidP="004F2734">
      <w:pPr>
        <w:pStyle w:val="NormalWeb"/>
        <w:shd w:val="clear" w:color="auto" w:fill="FFFFFF"/>
        <w:spacing w:before="0" w:after="0"/>
        <w:textAlignment w:val="baseline"/>
        <w:rPr>
          <w:rFonts w:asciiTheme="minorHAnsi" w:hAnsiTheme="minorHAnsi" w:cstheme="minorHAnsi"/>
          <w:b/>
          <w:bCs/>
          <w:color w:val="000000"/>
          <w:sz w:val="28"/>
          <w:szCs w:val="28"/>
          <w:bdr w:val="none" w:sz="0" w:space="0" w:color="auto" w:frame="1"/>
        </w:rPr>
      </w:pPr>
    </w:p>
    <w:p w14:paraId="42F8C804" w14:textId="122A0F1F" w:rsidR="004F2734" w:rsidRPr="00123EEE" w:rsidRDefault="00AD230F" w:rsidP="000E55DD">
      <w:pPr>
        <w:pStyle w:val="Heading1"/>
        <w:rPr>
          <w:b/>
          <w:bCs/>
          <w:bdr w:val="none" w:sz="0" w:space="0" w:color="auto" w:frame="1"/>
        </w:rPr>
      </w:pPr>
      <w:r w:rsidRPr="00123EEE">
        <w:rPr>
          <w:b/>
          <w:bCs/>
          <w:bdr w:val="none" w:sz="0" w:space="0" w:color="auto" w:frame="1"/>
        </w:rPr>
        <w:t xml:space="preserve">IHBT </w:t>
      </w:r>
      <w:r w:rsidR="004F2734" w:rsidRPr="00123EEE">
        <w:rPr>
          <w:b/>
          <w:bCs/>
          <w:bdr w:val="none" w:sz="0" w:space="0" w:color="auto" w:frame="1"/>
        </w:rPr>
        <w:t xml:space="preserve">FIDELITY REVIEW (FR) </w:t>
      </w:r>
      <w:r w:rsidR="000E55DD" w:rsidRPr="00123EEE">
        <w:rPr>
          <w:b/>
          <w:bCs/>
          <w:bdr w:val="none" w:sz="0" w:space="0" w:color="auto" w:frame="1"/>
        </w:rPr>
        <w:t>PROCEDURE</w:t>
      </w:r>
    </w:p>
    <w:p w14:paraId="4DFAD787" w14:textId="6EBCEE97" w:rsidR="00815724" w:rsidRDefault="00E352BD" w:rsidP="004F2734">
      <w:pPr>
        <w:pStyle w:val="NormalWeb"/>
        <w:shd w:val="clear" w:color="auto" w:fill="FFFFFF"/>
        <w:spacing w:before="0" w:after="0"/>
        <w:textAlignment w:val="baseline"/>
        <w:rPr>
          <w:rFonts w:asciiTheme="minorHAnsi" w:hAnsiTheme="minorHAnsi" w:cstheme="minorHAnsi"/>
          <w:color w:val="000000"/>
          <w:bdr w:val="none" w:sz="0" w:space="0" w:color="auto" w:frame="1"/>
        </w:rPr>
      </w:pPr>
      <w:bookmarkStart w:id="0" w:name="_Hlk90553685"/>
      <w:r>
        <w:rPr>
          <w:rFonts w:asciiTheme="minorHAnsi" w:hAnsiTheme="minorHAnsi" w:cstheme="minorHAnsi"/>
          <w:color w:val="000000"/>
          <w:bdr w:val="none" w:sz="0" w:space="0" w:color="auto" w:frame="1"/>
        </w:rPr>
        <w:t xml:space="preserve">       </w:t>
      </w:r>
      <w:r w:rsidR="004F2734" w:rsidRPr="00AA25B4">
        <w:rPr>
          <w:rFonts w:asciiTheme="minorHAnsi" w:hAnsiTheme="minorHAnsi" w:cstheme="minorHAnsi"/>
          <w:color w:val="000000"/>
          <w:bdr w:val="none" w:sz="0" w:space="0" w:color="auto" w:frame="1"/>
        </w:rPr>
        <w:t>Agencies</w:t>
      </w:r>
      <w:r w:rsidR="004F2734">
        <w:rPr>
          <w:rFonts w:asciiTheme="minorHAnsi" w:hAnsiTheme="minorHAnsi" w:cstheme="minorHAnsi"/>
          <w:color w:val="000000"/>
          <w:bdr w:val="none" w:sz="0" w:space="0" w:color="auto" w:frame="1"/>
        </w:rPr>
        <w:t xml:space="preserve"> considering implementation of the IHBT service will first need to seek </w:t>
      </w:r>
      <w:proofErr w:type="spellStart"/>
      <w:r w:rsidR="004F2734">
        <w:rPr>
          <w:rFonts w:asciiTheme="minorHAnsi" w:hAnsiTheme="minorHAnsi" w:cstheme="minorHAnsi"/>
          <w:color w:val="000000"/>
          <w:bdr w:val="none" w:sz="0" w:space="0" w:color="auto" w:frame="1"/>
        </w:rPr>
        <w:t>O</w:t>
      </w:r>
      <w:r w:rsidR="001045E5">
        <w:rPr>
          <w:rFonts w:asciiTheme="minorHAnsi" w:hAnsiTheme="minorHAnsi" w:cstheme="minorHAnsi"/>
          <w:color w:val="000000"/>
          <w:bdr w:val="none" w:sz="0" w:space="0" w:color="auto" w:frame="1"/>
        </w:rPr>
        <w:t>hioMHAS</w:t>
      </w:r>
      <w:proofErr w:type="spellEnd"/>
      <w:r w:rsidR="004F2734">
        <w:rPr>
          <w:rFonts w:asciiTheme="minorHAnsi" w:hAnsiTheme="minorHAnsi" w:cstheme="minorHAnsi"/>
          <w:color w:val="000000"/>
          <w:bdr w:val="none" w:sz="0" w:space="0" w:color="auto" w:frame="1"/>
        </w:rPr>
        <w:t xml:space="preserve"> </w:t>
      </w:r>
      <w:r w:rsidR="00625BA0">
        <w:rPr>
          <w:rFonts w:asciiTheme="minorHAnsi" w:hAnsiTheme="minorHAnsi" w:cstheme="minorHAnsi"/>
          <w:color w:val="000000"/>
          <w:bdr w:val="none" w:sz="0" w:space="0" w:color="auto" w:frame="1"/>
        </w:rPr>
        <w:t>IHBT</w:t>
      </w:r>
      <w:r w:rsidR="004F2734">
        <w:rPr>
          <w:rFonts w:asciiTheme="minorHAnsi" w:hAnsiTheme="minorHAnsi" w:cstheme="minorHAnsi"/>
          <w:color w:val="000000"/>
          <w:bdr w:val="none" w:sz="0" w:space="0" w:color="auto" w:frame="1"/>
        </w:rPr>
        <w:t xml:space="preserve"> service certification for this service</w:t>
      </w:r>
      <w:r w:rsidR="00625BA0">
        <w:rPr>
          <w:rFonts w:asciiTheme="minorHAnsi" w:hAnsiTheme="minorHAnsi" w:cstheme="minorHAnsi"/>
          <w:color w:val="000000"/>
          <w:bdr w:val="none" w:sz="0" w:space="0" w:color="auto" w:frame="1"/>
        </w:rPr>
        <w:t>.</w:t>
      </w:r>
      <w:r w:rsidR="004F2734">
        <w:rPr>
          <w:rFonts w:asciiTheme="minorHAnsi" w:hAnsiTheme="minorHAnsi" w:cstheme="minorHAnsi"/>
          <w:color w:val="000000"/>
          <w:bdr w:val="none" w:sz="0" w:space="0" w:color="auto" w:frame="1"/>
        </w:rPr>
        <w:t xml:space="preserve"> </w:t>
      </w:r>
      <w:r w:rsidR="00625BA0">
        <w:rPr>
          <w:rFonts w:asciiTheme="minorHAnsi" w:hAnsiTheme="minorHAnsi" w:cstheme="minorHAnsi"/>
          <w:color w:val="000000"/>
          <w:bdr w:val="none" w:sz="0" w:space="0" w:color="auto" w:frame="1"/>
        </w:rPr>
        <w:t>IHBT Fidelity reviews can be completed within the allowable interim certification timeline. This</w:t>
      </w:r>
      <w:r w:rsidR="004F2734">
        <w:rPr>
          <w:rFonts w:asciiTheme="minorHAnsi" w:hAnsiTheme="minorHAnsi" w:cstheme="minorHAnsi"/>
          <w:color w:val="000000"/>
          <w:bdr w:val="none" w:sz="0" w:space="0" w:color="auto" w:frame="1"/>
        </w:rPr>
        <w:t xml:space="preserve"> certification will need to be completed before an IHBT fidelity certification review can occur.  Refer to OAC 5122-25-01 </w:t>
      </w:r>
      <w:r w:rsidR="00815724">
        <w:rPr>
          <w:rFonts w:asciiTheme="minorHAnsi" w:hAnsiTheme="minorHAnsi" w:cstheme="minorHAnsi"/>
          <w:color w:val="000000"/>
          <w:bdr w:val="none" w:sz="0" w:space="0" w:color="auto" w:frame="1"/>
        </w:rPr>
        <w:t>through</w:t>
      </w:r>
      <w:r w:rsidR="004F2734">
        <w:rPr>
          <w:rFonts w:asciiTheme="minorHAnsi" w:hAnsiTheme="minorHAnsi" w:cstheme="minorHAnsi"/>
          <w:color w:val="000000"/>
          <w:bdr w:val="none" w:sz="0" w:space="0" w:color="auto" w:frame="1"/>
        </w:rPr>
        <w:t xml:space="preserve"> 05 to understand the application processes.</w:t>
      </w:r>
      <w:r w:rsidR="00625BA0">
        <w:rPr>
          <w:rFonts w:asciiTheme="minorHAnsi" w:hAnsiTheme="minorHAnsi" w:cstheme="minorHAnsi"/>
          <w:color w:val="000000"/>
          <w:bdr w:val="none" w:sz="0" w:space="0" w:color="auto" w:frame="1"/>
        </w:rPr>
        <w:t xml:space="preserve"> </w:t>
      </w:r>
    </w:p>
    <w:p w14:paraId="6790F7D6" w14:textId="75133BAE" w:rsidR="004F2734" w:rsidRPr="00FC5A7F" w:rsidRDefault="00E352BD" w:rsidP="004F2734">
      <w:pPr>
        <w:pStyle w:val="NormalWeb"/>
        <w:shd w:val="clear" w:color="auto" w:fill="FFFFFF"/>
        <w:spacing w:before="0" w:after="0"/>
        <w:textAlignment w:val="baseline"/>
        <w:rPr>
          <w:rFonts w:asciiTheme="minorHAnsi" w:hAnsiTheme="minorHAnsi" w:cstheme="minorHAnsi"/>
          <w:color w:val="000000"/>
          <w:bdr w:val="none" w:sz="0" w:space="0" w:color="auto" w:frame="1"/>
        </w:rPr>
      </w:pPr>
      <w:r w:rsidRPr="00FC5A7F">
        <w:rPr>
          <w:rFonts w:asciiTheme="minorHAnsi" w:hAnsiTheme="minorHAnsi" w:cstheme="minorHAnsi"/>
          <w:color w:val="000000"/>
          <w:bdr w:val="none" w:sz="0" w:space="0" w:color="auto" w:frame="1"/>
        </w:rPr>
        <w:t>Teams</w:t>
      </w:r>
      <w:r w:rsidR="004F2734" w:rsidRPr="00FC5A7F">
        <w:rPr>
          <w:rFonts w:asciiTheme="minorHAnsi" w:hAnsiTheme="minorHAnsi" w:cstheme="minorHAnsi"/>
          <w:color w:val="000000"/>
          <w:bdr w:val="none" w:sz="0" w:space="0" w:color="auto" w:frame="1"/>
        </w:rPr>
        <w:t xml:space="preserve"> will need to be in operation for approximately 6 months and ODM certified before a fidelity review can be scheduled.</w:t>
      </w:r>
    </w:p>
    <w:p w14:paraId="2DAC8EBF" w14:textId="77777777" w:rsidR="00625BA0" w:rsidRPr="00FC5A7F" w:rsidRDefault="00625BA0" w:rsidP="00625BA0">
      <w:pPr>
        <w:spacing w:after="0"/>
        <w:rPr>
          <w:sz w:val="24"/>
          <w:szCs w:val="24"/>
        </w:rPr>
      </w:pPr>
      <w:r w:rsidRPr="00FC5A7F">
        <w:rPr>
          <w:sz w:val="24"/>
          <w:szCs w:val="24"/>
        </w:rPr>
        <w:t>To maintain fidelity certification, teams are required to complete an annual fidelity review.</w:t>
      </w:r>
    </w:p>
    <w:bookmarkEnd w:id="0"/>
    <w:p w14:paraId="01AB27CD" w14:textId="77777777" w:rsidR="00625BA0" w:rsidRDefault="00625BA0" w:rsidP="004F2734">
      <w:pPr>
        <w:pStyle w:val="NormalWeb"/>
        <w:shd w:val="clear" w:color="auto" w:fill="FFFFFF"/>
        <w:spacing w:before="0" w:beforeAutospacing="0" w:after="0" w:afterAutospacing="0"/>
        <w:textAlignment w:val="baseline"/>
        <w:rPr>
          <w:rFonts w:ascii="Arial" w:hAnsi="Arial" w:cs="Arial"/>
          <w:b/>
          <w:color w:val="000000"/>
        </w:rPr>
      </w:pPr>
    </w:p>
    <w:p w14:paraId="3F80CA9F" w14:textId="618D7BAD" w:rsidR="004F2734" w:rsidRDefault="004F2734" w:rsidP="004F2734">
      <w:pPr>
        <w:pStyle w:val="NormalWeb"/>
        <w:shd w:val="clear" w:color="auto" w:fill="FFFFFF"/>
        <w:spacing w:before="0" w:beforeAutospacing="0" w:after="0" w:afterAutospacing="0"/>
        <w:textAlignment w:val="baseline"/>
        <w:rPr>
          <w:rFonts w:ascii="Arial" w:hAnsi="Arial" w:cs="Arial"/>
          <w:b/>
          <w:color w:val="2F5496" w:themeColor="accent1" w:themeShade="BF"/>
        </w:rPr>
      </w:pPr>
      <w:r w:rsidRPr="00123EEE">
        <w:rPr>
          <w:rFonts w:ascii="Arial" w:hAnsi="Arial" w:cs="Arial"/>
          <w:b/>
          <w:color w:val="2F5496" w:themeColor="accent1" w:themeShade="BF"/>
        </w:rPr>
        <w:t>IHBT Fidelity Review Process Guide</w:t>
      </w:r>
    </w:p>
    <w:p w14:paraId="0BCE740B" w14:textId="77777777" w:rsidR="00123EEE" w:rsidRPr="00123EEE" w:rsidRDefault="00123EEE" w:rsidP="004F2734">
      <w:pPr>
        <w:pStyle w:val="NormalWeb"/>
        <w:shd w:val="clear" w:color="auto" w:fill="FFFFFF"/>
        <w:spacing w:before="0" w:beforeAutospacing="0" w:after="0" w:afterAutospacing="0"/>
        <w:textAlignment w:val="baseline"/>
        <w:rPr>
          <w:rFonts w:ascii="Arial" w:hAnsi="Arial" w:cs="Arial"/>
          <w:b/>
          <w:color w:val="2F5496" w:themeColor="accent1" w:themeShade="BF"/>
        </w:rPr>
      </w:pPr>
    </w:p>
    <w:p w14:paraId="48E60780" w14:textId="06F59E87" w:rsidR="001045E5" w:rsidRDefault="004F2734" w:rsidP="004F2734">
      <w:r w:rsidRPr="00095C9F">
        <w:rPr>
          <w:b/>
        </w:rPr>
        <w:t xml:space="preserve">Step 1:  </w:t>
      </w:r>
      <w:r>
        <w:rPr>
          <w:b/>
        </w:rPr>
        <w:t>Request</w:t>
      </w:r>
      <w:r w:rsidRPr="00095C9F">
        <w:rPr>
          <w:b/>
        </w:rPr>
        <w:t xml:space="preserve"> the </w:t>
      </w:r>
      <w:r>
        <w:rPr>
          <w:b/>
        </w:rPr>
        <w:t>FR</w:t>
      </w:r>
      <w:r>
        <w:t xml:space="preserve"> –</w:t>
      </w:r>
      <w:r w:rsidR="00530CB2">
        <w:t xml:space="preserve"> </w:t>
      </w:r>
      <w:r w:rsidR="001045E5">
        <w:t xml:space="preserve">Agencies/teams that are </w:t>
      </w:r>
      <w:r>
        <w:t xml:space="preserve">ready </w:t>
      </w:r>
      <w:r w:rsidR="001045E5">
        <w:t>to request</w:t>
      </w:r>
      <w:r>
        <w:t xml:space="preserve"> a FR, </w:t>
      </w:r>
      <w:r w:rsidR="001045E5">
        <w:t xml:space="preserve">should contact </w:t>
      </w:r>
      <w:r w:rsidR="001045E5">
        <w:rPr>
          <w:b/>
          <w:i/>
        </w:rPr>
        <w:t xml:space="preserve">Kim Meyer at </w:t>
      </w:r>
      <w:hyperlink r:id="rId7" w:history="1">
        <w:r w:rsidR="00E32673" w:rsidRPr="00BB3101">
          <w:rPr>
            <w:rStyle w:val="Hyperlink"/>
            <w:b/>
            <w:i/>
          </w:rPr>
          <w:t>kxm598@case.edu</w:t>
        </w:r>
      </w:hyperlink>
      <w:r w:rsidR="00E32673">
        <w:rPr>
          <w:b/>
          <w:i/>
        </w:rPr>
        <w:t xml:space="preserve">, </w:t>
      </w:r>
      <w:r w:rsidR="00530ACB">
        <w:rPr>
          <w:b/>
          <w:i/>
        </w:rPr>
        <w:t>or, 330</w:t>
      </w:r>
      <w:r w:rsidR="001045E5">
        <w:rPr>
          <w:b/>
          <w:i/>
        </w:rPr>
        <w:t>-858-3407</w:t>
      </w:r>
      <w:r w:rsidR="001045E5" w:rsidRPr="001B7F9A">
        <w:rPr>
          <w:b/>
          <w:i/>
        </w:rPr>
        <w:t xml:space="preserve"> </w:t>
      </w:r>
      <w:r w:rsidR="001045E5">
        <w:rPr>
          <w:b/>
          <w:i/>
        </w:rPr>
        <w:t>to</w:t>
      </w:r>
      <w:r w:rsidR="001045E5" w:rsidRPr="001B7F9A">
        <w:rPr>
          <w:b/>
          <w:i/>
        </w:rPr>
        <w:t xml:space="preserve"> begin the </w:t>
      </w:r>
      <w:r w:rsidR="001045E5">
        <w:rPr>
          <w:b/>
          <w:i/>
        </w:rPr>
        <w:t xml:space="preserve">FR </w:t>
      </w:r>
      <w:r w:rsidR="001045E5" w:rsidRPr="001B7F9A">
        <w:rPr>
          <w:b/>
          <w:i/>
        </w:rPr>
        <w:t>process</w:t>
      </w:r>
      <w:r w:rsidR="001045E5">
        <w:rPr>
          <w:b/>
          <w:i/>
        </w:rPr>
        <w:t>.</w:t>
      </w:r>
      <w:r>
        <w:t xml:space="preserve">  Selection of the review date takes into consideration naturally occurring/scheduled opportunities at the organization (</w:t>
      </w:r>
      <w:proofErr w:type="gramStart"/>
      <w:r>
        <w:t>e.g.</w:t>
      </w:r>
      <w:proofErr w:type="gramEnd"/>
      <w:r>
        <w:t xml:space="preserve"> team meeting where IHBT team members, supervisors, and managers will be present or available)</w:t>
      </w:r>
      <w:r w:rsidR="001045E5">
        <w:t>.</w:t>
      </w:r>
    </w:p>
    <w:p w14:paraId="1106960B" w14:textId="7FDA7203" w:rsidR="004F2734" w:rsidRDefault="001045E5" w:rsidP="004F2734">
      <w:r>
        <w:t>Already certified a</w:t>
      </w:r>
      <w:r w:rsidR="004F2734">
        <w:t xml:space="preserve">gencies/teams requiring </w:t>
      </w:r>
      <w:r>
        <w:t xml:space="preserve">their annual </w:t>
      </w:r>
      <w:r w:rsidR="004F2734">
        <w:t xml:space="preserve">review will be notified 90 days </w:t>
      </w:r>
      <w:r w:rsidR="00253399">
        <w:t xml:space="preserve">by CIP </w:t>
      </w:r>
      <w:r w:rsidR="004F2734">
        <w:t xml:space="preserve">in advance of </w:t>
      </w:r>
      <w:r w:rsidR="00253399">
        <w:t>the</w:t>
      </w:r>
      <w:r w:rsidR="004F2734">
        <w:t xml:space="preserve"> expiry date</w:t>
      </w:r>
      <w:r>
        <w:t xml:space="preserve"> to begin the process</w:t>
      </w:r>
      <w:r w:rsidR="004F2734">
        <w:t>.</w:t>
      </w:r>
    </w:p>
    <w:p w14:paraId="73640B0B" w14:textId="77777777" w:rsidR="000126D1" w:rsidRDefault="004F2734" w:rsidP="004F2734">
      <w:r w:rsidRPr="00095C9F">
        <w:rPr>
          <w:b/>
        </w:rPr>
        <w:t xml:space="preserve">Step 2:  Preparing for the </w:t>
      </w:r>
      <w:r>
        <w:rPr>
          <w:b/>
        </w:rPr>
        <w:t>FR</w:t>
      </w:r>
      <w:r>
        <w:t xml:space="preserve"> – CIP sends a request to the primary contact for the organization/team to facilitate completion and collection of all activities and documents needed in advance or, on site for the FR. </w:t>
      </w:r>
    </w:p>
    <w:p w14:paraId="32EA7AD6" w14:textId="0F98A6E4" w:rsidR="00527FE4" w:rsidRDefault="004F2734" w:rsidP="001045E5">
      <w:pPr>
        <w:pStyle w:val="ListParagraph"/>
        <w:numPr>
          <w:ilvl w:val="0"/>
          <w:numId w:val="10"/>
        </w:numPr>
      </w:pPr>
      <w:r>
        <w:t xml:space="preserve">Reserving space and setting the agenda, including making sure key staff are available to be present for the review. </w:t>
      </w:r>
    </w:p>
    <w:p w14:paraId="38354EF2" w14:textId="2BE2FD89" w:rsidR="004F2734" w:rsidRDefault="004F2734" w:rsidP="00527FE4">
      <w:r w:rsidRPr="00527FE4">
        <w:rPr>
          <w:color w:val="FF0000"/>
          <w:u w:val="single"/>
        </w:rPr>
        <w:t>Note:</w:t>
      </w:r>
      <w:r w:rsidR="00E32673">
        <w:rPr>
          <w:color w:val="FF0000"/>
          <w:u w:val="single"/>
        </w:rPr>
        <w:t xml:space="preserve"> </w:t>
      </w:r>
      <w:r w:rsidRPr="00527FE4">
        <w:rPr>
          <w:color w:val="FF0000"/>
        </w:rPr>
        <w:t xml:space="preserve"> </w:t>
      </w:r>
      <w:r w:rsidR="00E32673">
        <w:rPr>
          <w:color w:val="FF0000"/>
        </w:rPr>
        <w:t xml:space="preserve">Agencies can request virtual reviews. </w:t>
      </w:r>
      <w:r w:rsidRPr="00527FE4">
        <w:rPr>
          <w:color w:val="FF0000"/>
        </w:rPr>
        <w:t xml:space="preserve"> This will be determined as the review date approaches and mutually agreed upon by CIP and the requesting agency.  All client chart documents, and caregiver surveys will need to be sent via secure messaging to Kim Meyer at </w:t>
      </w:r>
      <w:hyperlink r:id="rId8" w:history="1">
        <w:r w:rsidRPr="00B266AA">
          <w:rPr>
            <w:rStyle w:val="Hyperlink"/>
          </w:rPr>
          <w:t>kxm598@case.edu</w:t>
        </w:r>
      </w:hyperlink>
      <w:r w:rsidRPr="00527FE4">
        <w:rPr>
          <w:color w:val="FF0000"/>
        </w:rPr>
        <w:t xml:space="preserve"> and will be </w:t>
      </w:r>
      <w:r w:rsidR="00527FE4" w:rsidRPr="00527FE4">
        <w:rPr>
          <w:color w:val="FF0000"/>
        </w:rPr>
        <w:t xml:space="preserve">placed </w:t>
      </w:r>
      <w:r w:rsidRPr="00527FE4">
        <w:rPr>
          <w:color w:val="FF0000"/>
        </w:rPr>
        <w:t>into C</w:t>
      </w:r>
      <w:r w:rsidR="00E32673">
        <w:rPr>
          <w:color w:val="FF0000"/>
        </w:rPr>
        <w:t xml:space="preserve">WRU’s </w:t>
      </w:r>
      <w:r w:rsidRPr="00527FE4">
        <w:rPr>
          <w:color w:val="FF0000"/>
        </w:rPr>
        <w:t>secure BOX account.  All documents will be virtually reviewed.</w:t>
      </w:r>
    </w:p>
    <w:p w14:paraId="70226716" w14:textId="58DC0B5A" w:rsidR="004F2734" w:rsidRDefault="00AD230F" w:rsidP="00527FE4">
      <w:pPr>
        <w:pStyle w:val="ListParagraph"/>
        <w:numPr>
          <w:ilvl w:val="1"/>
          <w:numId w:val="8"/>
        </w:numPr>
      </w:pPr>
      <w:r>
        <w:t>On-site</w:t>
      </w:r>
      <w:r w:rsidR="004F2734">
        <w:t xml:space="preserve"> reviewers will require a workspace with internet connection and privacy to conduct interviews.  </w:t>
      </w:r>
    </w:p>
    <w:p w14:paraId="72D9BAA3" w14:textId="77777777" w:rsidR="004F2734" w:rsidRDefault="004F2734" w:rsidP="00527FE4">
      <w:pPr>
        <w:pStyle w:val="ListParagraph"/>
        <w:numPr>
          <w:ilvl w:val="1"/>
          <w:numId w:val="8"/>
        </w:numPr>
      </w:pPr>
      <w:r>
        <w:t xml:space="preserve">The IHBT supervisor and/or program manager should be available for the duration of the visit, to assist with accessing information, as well as to be interviewed.  </w:t>
      </w:r>
    </w:p>
    <w:p w14:paraId="7B36B09D" w14:textId="77777777" w:rsidR="00527FE4" w:rsidRDefault="00527FE4" w:rsidP="00527FE4">
      <w:pPr>
        <w:pStyle w:val="ListParagraph"/>
        <w:numPr>
          <w:ilvl w:val="1"/>
          <w:numId w:val="8"/>
        </w:numPr>
      </w:pPr>
      <w:r>
        <w:t xml:space="preserve">The Review will take place between 9 am and 3.00 pm.  </w:t>
      </w:r>
    </w:p>
    <w:p w14:paraId="1DF7E8A3" w14:textId="053C104B" w:rsidR="00527FE4" w:rsidRDefault="004F2734" w:rsidP="00527FE4">
      <w:pPr>
        <w:pStyle w:val="ListParagraph"/>
        <w:numPr>
          <w:ilvl w:val="1"/>
          <w:numId w:val="8"/>
        </w:numPr>
      </w:pPr>
      <w:r>
        <w:t>The IHBT team</w:t>
      </w:r>
      <w:r w:rsidR="00527FE4">
        <w:t xml:space="preserve"> interview will begin at 9.00 am for </w:t>
      </w:r>
      <w:r>
        <w:t>45-</w:t>
      </w:r>
      <w:r w:rsidR="00253399">
        <w:t>minutes, 2</w:t>
      </w:r>
      <w:r>
        <w:t xml:space="preserve"> IHBT </w:t>
      </w:r>
      <w:r w:rsidR="00C3355C">
        <w:t>practitioners will</w:t>
      </w:r>
      <w:r w:rsidR="00527FE4">
        <w:t xml:space="preserve"> be interviewed at 9.45 am followed by the supervisor at 10.30 am.  </w:t>
      </w:r>
    </w:p>
    <w:p w14:paraId="25DA04F7" w14:textId="56E56743" w:rsidR="004F2734" w:rsidRDefault="00527FE4" w:rsidP="00527FE4">
      <w:pPr>
        <w:pStyle w:val="ListParagraph"/>
        <w:numPr>
          <w:ilvl w:val="1"/>
          <w:numId w:val="8"/>
        </w:numPr>
      </w:pPr>
      <w:r>
        <w:lastRenderedPageBreak/>
        <w:t>A summary session will be held with the supervisor and any additional administrative staff at 2.00 pm.</w:t>
      </w:r>
      <w:r w:rsidR="004F2734">
        <w:t xml:space="preserve"> </w:t>
      </w:r>
    </w:p>
    <w:p w14:paraId="37FD340C" w14:textId="77777777" w:rsidR="004F2734" w:rsidRDefault="004F2734" w:rsidP="004F2734">
      <w:pPr>
        <w:pStyle w:val="ListParagraph"/>
        <w:ind w:left="1080"/>
      </w:pPr>
    </w:p>
    <w:p w14:paraId="07C292AB" w14:textId="7EF82D25" w:rsidR="004F2734" w:rsidRDefault="001045E5" w:rsidP="001045E5">
      <w:pPr>
        <w:pStyle w:val="ListParagraph"/>
        <w:numPr>
          <w:ilvl w:val="0"/>
          <w:numId w:val="10"/>
        </w:numPr>
      </w:pPr>
      <w:r>
        <w:t xml:space="preserve">Both virtual and </w:t>
      </w:r>
      <w:r w:rsidR="005C61F9">
        <w:t>on-site</w:t>
      </w:r>
      <w:r>
        <w:t xml:space="preserve"> reviews require the</w:t>
      </w:r>
      <w:r w:rsidR="004F2734">
        <w:t xml:space="preserve"> following documentation </w:t>
      </w:r>
      <w:r w:rsidR="004F2734" w:rsidRPr="001045E5">
        <w:rPr>
          <w:b/>
          <w:u w:val="single"/>
        </w:rPr>
        <w:t>2 weeks prior</w:t>
      </w:r>
      <w:r w:rsidR="004F2734">
        <w:t xml:space="preserve"> to the site visit:</w:t>
      </w:r>
    </w:p>
    <w:p w14:paraId="55BC7390" w14:textId="77777777" w:rsidR="004F2734" w:rsidRPr="00DB3809" w:rsidRDefault="004F2734" w:rsidP="001045E5">
      <w:pPr>
        <w:pStyle w:val="ListParagraph"/>
        <w:rPr>
          <w:b/>
          <w:sz w:val="20"/>
          <w:szCs w:val="20"/>
        </w:rPr>
      </w:pPr>
      <w:r w:rsidRPr="00DB3809">
        <w:rPr>
          <w:b/>
          <w:sz w:val="20"/>
          <w:szCs w:val="20"/>
        </w:rPr>
        <w:t>DO NOT SEND ONE GIANT PDF!  ONE EMAIL, SEPARATE DOCUMENTS, TITLED OR LABELED AS INDICATED.</w:t>
      </w:r>
    </w:p>
    <w:p w14:paraId="39AA2D82" w14:textId="77777777" w:rsidR="004F2734" w:rsidRDefault="004F2734" w:rsidP="001045E5">
      <w:pPr>
        <w:pStyle w:val="ListParagraph"/>
        <w:numPr>
          <w:ilvl w:val="0"/>
          <w:numId w:val="1"/>
        </w:numPr>
        <w:ind w:left="1080"/>
      </w:pPr>
      <w:r>
        <w:t xml:space="preserve">FR Agency &amp; Staff Excel charts </w:t>
      </w:r>
    </w:p>
    <w:p w14:paraId="50A0B808" w14:textId="77777777" w:rsidR="004F2734" w:rsidRDefault="004F2734" w:rsidP="001045E5">
      <w:pPr>
        <w:pStyle w:val="ListParagraph"/>
        <w:numPr>
          <w:ilvl w:val="1"/>
          <w:numId w:val="1"/>
        </w:numPr>
        <w:ind w:left="1800"/>
      </w:pPr>
      <w:r>
        <w:t xml:space="preserve">Please use the formatted chart provided by CIP and required by </w:t>
      </w:r>
      <w:proofErr w:type="gramStart"/>
      <w:r>
        <w:t>ODM</w:t>
      </w:r>
      <w:proofErr w:type="gramEnd"/>
    </w:p>
    <w:p w14:paraId="40C0E2A6" w14:textId="77777777" w:rsidR="004F2734" w:rsidRDefault="004F2734" w:rsidP="001045E5">
      <w:pPr>
        <w:pStyle w:val="ListParagraph"/>
        <w:numPr>
          <w:ilvl w:val="1"/>
          <w:numId w:val="1"/>
        </w:numPr>
        <w:ind w:left="1800"/>
      </w:pPr>
      <w:r>
        <w:t>Be sure to complete both the agency and the staff tabs!</w:t>
      </w:r>
    </w:p>
    <w:p w14:paraId="42C3C8AE" w14:textId="77777777" w:rsidR="004F2734" w:rsidRDefault="004F2734" w:rsidP="001045E5">
      <w:pPr>
        <w:pStyle w:val="ListParagraph"/>
        <w:numPr>
          <w:ilvl w:val="0"/>
          <w:numId w:val="1"/>
        </w:numPr>
        <w:ind w:left="1080"/>
      </w:pPr>
      <w:r>
        <w:t>IHBT Individual Staff Training Grids</w:t>
      </w:r>
    </w:p>
    <w:p w14:paraId="6BF694E6" w14:textId="77777777" w:rsidR="004F2734" w:rsidRDefault="004F2734" w:rsidP="001045E5">
      <w:pPr>
        <w:pStyle w:val="ListParagraph"/>
        <w:numPr>
          <w:ilvl w:val="0"/>
          <w:numId w:val="1"/>
        </w:numPr>
        <w:ind w:left="1080"/>
      </w:pPr>
      <w:r>
        <w:t xml:space="preserve">IHBT Data Reports 1-3 </w:t>
      </w:r>
    </w:p>
    <w:p w14:paraId="6DBB25A7" w14:textId="77777777" w:rsidR="004F2734" w:rsidRDefault="004F2734" w:rsidP="001045E5">
      <w:pPr>
        <w:pStyle w:val="ListParagraph"/>
        <w:numPr>
          <w:ilvl w:val="1"/>
          <w:numId w:val="1"/>
        </w:numPr>
        <w:ind w:left="1800"/>
      </w:pPr>
      <w:r>
        <w:t xml:space="preserve">CIP provides sample </w:t>
      </w:r>
      <w:proofErr w:type="gramStart"/>
      <w:r>
        <w:t>reports</w:t>
      </w:r>
      <w:proofErr w:type="gramEnd"/>
    </w:p>
    <w:p w14:paraId="3FA0594D" w14:textId="77777777" w:rsidR="004F2734" w:rsidRDefault="004F2734" w:rsidP="001045E5">
      <w:pPr>
        <w:pStyle w:val="ListParagraph"/>
        <w:numPr>
          <w:ilvl w:val="1"/>
          <w:numId w:val="1"/>
        </w:numPr>
        <w:ind w:left="1800"/>
      </w:pPr>
      <w:r>
        <w:t xml:space="preserve">Agency generated reports that provide all requested information will be </w:t>
      </w:r>
      <w:proofErr w:type="gramStart"/>
      <w:r>
        <w:t>accepted</w:t>
      </w:r>
      <w:proofErr w:type="gramEnd"/>
    </w:p>
    <w:p w14:paraId="058EAC87" w14:textId="77777777" w:rsidR="004F2734" w:rsidRPr="00827400" w:rsidRDefault="004F2734" w:rsidP="001045E5">
      <w:pPr>
        <w:pStyle w:val="ListParagraph"/>
        <w:numPr>
          <w:ilvl w:val="0"/>
          <w:numId w:val="1"/>
        </w:numPr>
        <w:ind w:left="1080"/>
      </w:pPr>
      <w:r w:rsidRPr="00827400">
        <w:t xml:space="preserve">Agency or IHBT Program written </w:t>
      </w:r>
      <w:r>
        <w:t xml:space="preserve">materials, </w:t>
      </w:r>
      <w:r w:rsidRPr="00827400">
        <w:t xml:space="preserve">policies and/or </w:t>
      </w:r>
      <w:proofErr w:type="gramStart"/>
      <w:r w:rsidRPr="00827400">
        <w:t>procedures</w:t>
      </w:r>
      <w:proofErr w:type="gramEnd"/>
    </w:p>
    <w:p w14:paraId="4D7D6A71" w14:textId="77777777" w:rsidR="004F2734" w:rsidRDefault="004F2734" w:rsidP="001045E5">
      <w:pPr>
        <w:pStyle w:val="ListParagraph"/>
        <w:numPr>
          <w:ilvl w:val="1"/>
          <w:numId w:val="1"/>
        </w:numPr>
        <w:ind w:left="1800"/>
      </w:pPr>
      <w:r>
        <w:t>IHBT brochures or promotional materials</w:t>
      </w:r>
    </w:p>
    <w:p w14:paraId="5F69621E" w14:textId="77777777" w:rsidR="004F2734" w:rsidRDefault="004F2734" w:rsidP="001045E5">
      <w:pPr>
        <w:pStyle w:val="ListParagraph"/>
        <w:numPr>
          <w:ilvl w:val="1"/>
          <w:numId w:val="1"/>
        </w:numPr>
        <w:ind w:left="1800"/>
      </w:pPr>
      <w:r>
        <w:t>IHBT job descriptions (providers, supervisors, managers)</w:t>
      </w:r>
    </w:p>
    <w:p w14:paraId="68E5F668" w14:textId="77777777" w:rsidR="004F2734" w:rsidRPr="00827400" w:rsidRDefault="004F2734" w:rsidP="001045E5">
      <w:pPr>
        <w:pStyle w:val="ListParagraph"/>
        <w:numPr>
          <w:ilvl w:val="1"/>
          <w:numId w:val="1"/>
        </w:numPr>
        <w:ind w:left="1800"/>
      </w:pPr>
      <w:r w:rsidRPr="00827400">
        <w:t>On-Call or Crisis Coverage</w:t>
      </w:r>
    </w:p>
    <w:p w14:paraId="592AE7FE" w14:textId="77777777" w:rsidR="004F2734" w:rsidRPr="00827400" w:rsidRDefault="004F2734" w:rsidP="001045E5">
      <w:pPr>
        <w:pStyle w:val="ListParagraph"/>
        <w:numPr>
          <w:ilvl w:val="1"/>
          <w:numId w:val="1"/>
        </w:numPr>
        <w:ind w:left="1800"/>
      </w:pPr>
      <w:r w:rsidRPr="00827400">
        <w:t xml:space="preserve">IHBT flexible and accessible scheduling </w:t>
      </w:r>
    </w:p>
    <w:p w14:paraId="5E12F0E9" w14:textId="77777777" w:rsidR="004F2734" w:rsidRPr="00827400" w:rsidRDefault="004F2734" w:rsidP="001045E5">
      <w:pPr>
        <w:pStyle w:val="ListParagraph"/>
        <w:numPr>
          <w:ilvl w:val="1"/>
          <w:numId w:val="1"/>
        </w:numPr>
        <w:ind w:left="1800"/>
      </w:pPr>
      <w:r w:rsidRPr="00827400">
        <w:t>IHBT LOS request for extension criteria</w:t>
      </w:r>
    </w:p>
    <w:p w14:paraId="17B0FB3B" w14:textId="77777777" w:rsidR="004F2734" w:rsidRDefault="004F2734" w:rsidP="001045E5">
      <w:pPr>
        <w:pStyle w:val="ListParagraph"/>
        <w:numPr>
          <w:ilvl w:val="1"/>
          <w:numId w:val="1"/>
        </w:numPr>
        <w:ind w:left="1800"/>
      </w:pPr>
      <w:r w:rsidRPr="00827400">
        <w:t>Communication and language assistance</w:t>
      </w:r>
    </w:p>
    <w:p w14:paraId="7BA2BF13" w14:textId="77777777" w:rsidR="004F2734" w:rsidRPr="00827400" w:rsidRDefault="004F2734" w:rsidP="001045E5">
      <w:pPr>
        <w:pStyle w:val="ListParagraph"/>
        <w:numPr>
          <w:ilvl w:val="1"/>
          <w:numId w:val="1"/>
        </w:numPr>
        <w:ind w:left="1800"/>
      </w:pPr>
      <w:r>
        <w:t>Any additional IHBT specific policies/procedures</w:t>
      </w:r>
    </w:p>
    <w:p w14:paraId="6D0E9D02" w14:textId="77777777" w:rsidR="004F2734" w:rsidRPr="00827400" w:rsidRDefault="004F2734" w:rsidP="001045E5">
      <w:pPr>
        <w:pStyle w:val="ListParagraph"/>
        <w:numPr>
          <w:ilvl w:val="0"/>
          <w:numId w:val="1"/>
        </w:numPr>
        <w:ind w:left="1080"/>
      </w:pPr>
      <w:r w:rsidRPr="00827400">
        <w:t>Outcome data</w:t>
      </w:r>
    </w:p>
    <w:p w14:paraId="64AA4871" w14:textId="77777777" w:rsidR="004F2734" w:rsidRDefault="004F2734" w:rsidP="001045E5">
      <w:pPr>
        <w:pStyle w:val="ListParagraph"/>
        <w:numPr>
          <w:ilvl w:val="1"/>
          <w:numId w:val="1"/>
        </w:numPr>
        <w:ind w:left="1800"/>
      </w:pPr>
      <w:r>
        <w:t>Outcome data report on IHBT program, 1-3 years preferred.</w:t>
      </w:r>
    </w:p>
    <w:p w14:paraId="73A9F47C" w14:textId="77777777" w:rsidR="004F2734" w:rsidRPr="00827400" w:rsidRDefault="004F2734" w:rsidP="001045E5">
      <w:pPr>
        <w:pStyle w:val="ListParagraph"/>
        <w:numPr>
          <w:ilvl w:val="1"/>
          <w:numId w:val="1"/>
        </w:numPr>
        <w:ind w:left="1800"/>
      </w:pPr>
      <w:r w:rsidRPr="00827400">
        <w:t>Document how your outcome data is collected, processed, and shared for:</w:t>
      </w:r>
    </w:p>
    <w:p w14:paraId="5A15264B" w14:textId="77777777" w:rsidR="004F2734" w:rsidRPr="00827400" w:rsidRDefault="004F2734" w:rsidP="001045E5">
      <w:pPr>
        <w:pStyle w:val="ListParagraph"/>
        <w:numPr>
          <w:ilvl w:val="2"/>
          <w:numId w:val="1"/>
        </w:numPr>
        <w:ind w:left="2520"/>
      </w:pPr>
      <w:r w:rsidRPr="00827400">
        <w:t xml:space="preserve">IHBT program quality improvement </w:t>
      </w:r>
    </w:p>
    <w:p w14:paraId="786ADECA" w14:textId="77777777" w:rsidR="004F2734" w:rsidRPr="00827400" w:rsidRDefault="004F2734" w:rsidP="001045E5">
      <w:pPr>
        <w:pStyle w:val="ListParagraph"/>
        <w:numPr>
          <w:ilvl w:val="2"/>
          <w:numId w:val="1"/>
        </w:numPr>
        <w:ind w:left="2520"/>
      </w:pPr>
      <w:r w:rsidRPr="00827400">
        <w:t>Monitoring treatment progress</w:t>
      </w:r>
    </w:p>
    <w:p w14:paraId="36F1D987" w14:textId="77777777" w:rsidR="004F2734" w:rsidRDefault="004F2734" w:rsidP="001045E5">
      <w:pPr>
        <w:pStyle w:val="ListParagraph"/>
        <w:numPr>
          <w:ilvl w:val="2"/>
          <w:numId w:val="1"/>
        </w:numPr>
        <w:ind w:left="2520"/>
      </w:pPr>
      <w:r w:rsidRPr="00827400">
        <w:t>Improving client satisfaction</w:t>
      </w:r>
    </w:p>
    <w:p w14:paraId="5088787D" w14:textId="77777777" w:rsidR="00F61720" w:rsidRDefault="004F2734" w:rsidP="004F2734">
      <w:r w:rsidRPr="0084761E">
        <w:rPr>
          <w:b/>
        </w:rPr>
        <w:t xml:space="preserve">Step 3:  Fidelity </w:t>
      </w:r>
      <w:r>
        <w:rPr>
          <w:b/>
        </w:rPr>
        <w:t xml:space="preserve">site </w:t>
      </w:r>
      <w:r w:rsidRPr="0084761E">
        <w:rPr>
          <w:b/>
        </w:rPr>
        <w:t xml:space="preserve">visit </w:t>
      </w:r>
      <w:r>
        <w:t xml:space="preserve">– two reviewers complete an onsite visit at the IHBT team location for one day. Reviewers meet with and interview IHBT practitioners, supervisors and </w:t>
      </w:r>
      <w:r w:rsidR="00F61720">
        <w:t>to</w:t>
      </w:r>
      <w:r>
        <w:t xml:space="preserve"> assess how well the organization is doing at implementing the practice. </w:t>
      </w:r>
    </w:p>
    <w:p w14:paraId="29548B49" w14:textId="3E25381A" w:rsidR="007B67CB" w:rsidRDefault="004F2734" w:rsidP="004F2734">
      <w:pPr>
        <w:rPr>
          <w:color w:val="FF0000"/>
        </w:rPr>
      </w:pPr>
      <w:r w:rsidRPr="003E14EF">
        <w:rPr>
          <w:color w:val="FF0000"/>
        </w:rPr>
        <w:t xml:space="preserve">Virtual reviews will occur between 9.00 am and </w:t>
      </w:r>
      <w:r w:rsidR="00E31938">
        <w:rPr>
          <w:color w:val="FF0000"/>
        </w:rPr>
        <w:t>3.00</w:t>
      </w:r>
      <w:r w:rsidRPr="003E14EF">
        <w:rPr>
          <w:color w:val="FF0000"/>
        </w:rPr>
        <w:t xml:space="preserve"> pm</w:t>
      </w:r>
      <w:r>
        <w:rPr>
          <w:color w:val="FF0000"/>
        </w:rPr>
        <w:t>.</w:t>
      </w:r>
      <w:r w:rsidRPr="003E14EF">
        <w:rPr>
          <w:color w:val="FF0000"/>
        </w:rPr>
        <w:t xml:space="preserve">  The team will be interviewed via zoom at 9.00</w:t>
      </w:r>
      <w:r>
        <w:rPr>
          <w:color w:val="FF0000"/>
        </w:rPr>
        <w:t xml:space="preserve">. Individual and </w:t>
      </w:r>
      <w:proofErr w:type="gramStart"/>
      <w:r>
        <w:rPr>
          <w:color w:val="FF0000"/>
        </w:rPr>
        <w:t>supervisor</w:t>
      </w:r>
      <w:proofErr w:type="gramEnd"/>
      <w:r>
        <w:rPr>
          <w:color w:val="FF0000"/>
        </w:rPr>
        <w:t xml:space="preserve"> interviews will occur via conference call at approximately 9.45 and 10.30.  The reviewers will then remotely examine client chart documents between 11.00 am and </w:t>
      </w:r>
      <w:r w:rsidR="00E31938">
        <w:rPr>
          <w:color w:val="FF0000"/>
        </w:rPr>
        <w:t>2.00</w:t>
      </w:r>
      <w:r>
        <w:rPr>
          <w:color w:val="FF0000"/>
        </w:rPr>
        <w:t xml:space="preserve"> pm.  T</w:t>
      </w:r>
      <w:r w:rsidRPr="003E14EF">
        <w:rPr>
          <w:color w:val="FF0000"/>
        </w:rPr>
        <w:t xml:space="preserve">he summary session will occur via zoom at </w:t>
      </w:r>
      <w:r w:rsidR="00E31938">
        <w:rPr>
          <w:color w:val="FF0000"/>
        </w:rPr>
        <w:t>2.00</w:t>
      </w:r>
      <w:r w:rsidRPr="003E14EF">
        <w:rPr>
          <w:color w:val="FF0000"/>
        </w:rPr>
        <w:t xml:space="preserve"> pm</w:t>
      </w:r>
      <w:r>
        <w:rPr>
          <w:color w:val="FF0000"/>
        </w:rPr>
        <w:t>.</w:t>
      </w:r>
    </w:p>
    <w:p w14:paraId="775A53BC" w14:textId="77777777" w:rsidR="004F2734" w:rsidRDefault="004F2734" w:rsidP="004F2734">
      <w:r>
        <w:t xml:space="preserve">During on-site reviews, the following additional documentation will be examined:  </w:t>
      </w:r>
    </w:p>
    <w:p w14:paraId="5F4B5898" w14:textId="7B081846" w:rsidR="004F2734" w:rsidRDefault="007B67CB" w:rsidP="004F2734">
      <w:pPr>
        <w:rPr>
          <w:color w:val="FF0000"/>
        </w:rPr>
      </w:pPr>
      <w:r>
        <w:rPr>
          <w:color w:val="FF0000"/>
        </w:rPr>
        <w:t xml:space="preserve">Virtual reviews require </w:t>
      </w:r>
      <w:r w:rsidR="004F2734" w:rsidRPr="005C2807">
        <w:rPr>
          <w:color w:val="FF0000"/>
        </w:rPr>
        <w:t>all</w:t>
      </w:r>
      <w:r w:rsidR="004F2734">
        <w:rPr>
          <w:color w:val="FF0000"/>
        </w:rPr>
        <w:t xml:space="preserve"> </w:t>
      </w:r>
      <w:r w:rsidR="004F2734" w:rsidRPr="005C2807">
        <w:rPr>
          <w:color w:val="FF0000"/>
        </w:rPr>
        <w:t>the following documents</w:t>
      </w:r>
      <w:r w:rsidR="00EB483B">
        <w:rPr>
          <w:color w:val="FF0000"/>
        </w:rPr>
        <w:t xml:space="preserve"> normally reviewed on site</w:t>
      </w:r>
      <w:r w:rsidR="004F2734" w:rsidRPr="005C2807">
        <w:rPr>
          <w:color w:val="FF0000"/>
        </w:rPr>
        <w:t xml:space="preserve"> </w:t>
      </w:r>
      <w:r>
        <w:rPr>
          <w:color w:val="FF0000"/>
        </w:rPr>
        <w:t>to be</w:t>
      </w:r>
      <w:r w:rsidR="004F2734" w:rsidRPr="005C2807">
        <w:rPr>
          <w:color w:val="FF0000"/>
        </w:rPr>
        <w:t xml:space="preserve"> </w:t>
      </w:r>
      <w:r w:rsidR="004F2734">
        <w:rPr>
          <w:color w:val="FF0000"/>
        </w:rPr>
        <w:t>sent via secure messaging</w:t>
      </w:r>
      <w:r w:rsidR="004F2734" w:rsidRPr="005C2807">
        <w:rPr>
          <w:color w:val="FF0000"/>
        </w:rPr>
        <w:t xml:space="preserve"> </w:t>
      </w:r>
      <w:r w:rsidR="004F2734">
        <w:rPr>
          <w:color w:val="FF0000"/>
        </w:rPr>
        <w:t>for virtual examination 2 weeks prior to the fidelity review</w:t>
      </w:r>
      <w:r w:rsidR="004F2734" w:rsidRPr="005C2807">
        <w:rPr>
          <w:color w:val="FF0000"/>
        </w:rPr>
        <w:t>.</w:t>
      </w:r>
    </w:p>
    <w:p w14:paraId="00982B23" w14:textId="6B587266" w:rsidR="00C3355C" w:rsidRPr="005C2807" w:rsidRDefault="00C3355C" w:rsidP="004F2734">
      <w:pPr>
        <w:rPr>
          <w:color w:val="FF0000"/>
        </w:rPr>
      </w:pPr>
      <w:r>
        <w:t xml:space="preserve">Your client </w:t>
      </w:r>
      <w:r w:rsidR="001179BD">
        <w:t>record selection</w:t>
      </w:r>
      <w:r>
        <w:t xml:space="preserve"> will be </w:t>
      </w:r>
      <w:r>
        <w:rPr>
          <w:b/>
          <w:bCs/>
          <w:u w:val="single"/>
        </w:rPr>
        <w:t>4 weeks within the last 6 months for an Initial fidelity review or 4 weeks within the last 12 months for currently certified teams.</w:t>
      </w:r>
    </w:p>
    <w:p w14:paraId="68929E73" w14:textId="7FE04B97" w:rsidR="004F2734" w:rsidRPr="00827400" w:rsidRDefault="004F2734" w:rsidP="004F2734">
      <w:pPr>
        <w:pStyle w:val="ListParagraph"/>
        <w:numPr>
          <w:ilvl w:val="0"/>
          <w:numId w:val="4"/>
        </w:numPr>
      </w:pPr>
      <w:r>
        <w:lastRenderedPageBreak/>
        <w:t>Client record documents</w:t>
      </w:r>
      <w:r w:rsidR="00086E04">
        <w:t xml:space="preserve"> – 2 client records per provider or provider/team (Team model)</w:t>
      </w:r>
      <w:r>
        <w:t xml:space="preserve"> (hardcopies required) </w:t>
      </w:r>
    </w:p>
    <w:p w14:paraId="5BD59CCF" w14:textId="77777777" w:rsidR="004F2734" w:rsidRPr="00827400" w:rsidRDefault="004F2734" w:rsidP="004F2734">
      <w:pPr>
        <w:pStyle w:val="ListParagraph"/>
        <w:numPr>
          <w:ilvl w:val="1"/>
          <w:numId w:val="3"/>
        </w:numPr>
      </w:pPr>
      <w:r w:rsidRPr="00827400">
        <w:t>Treatment Plans for clients identified in Table #1.</w:t>
      </w:r>
    </w:p>
    <w:p w14:paraId="2CED94C8" w14:textId="77777777" w:rsidR="004F2734" w:rsidRPr="00827400" w:rsidRDefault="004F2734" w:rsidP="004F2734">
      <w:pPr>
        <w:pStyle w:val="ListParagraph"/>
        <w:numPr>
          <w:ilvl w:val="1"/>
          <w:numId w:val="3"/>
        </w:numPr>
      </w:pPr>
      <w:r w:rsidRPr="00827400">
        <w:t>IHBT Safety Plans for clients identified in Table #1.</w:t>
      </w:r>
    </w:p>
    <w:p w14:paraId="31717F7E" w14:textId="19863292" w:rsidR="004F2734" w:rsidRPr="00FC5A7F" w:rsidRDefault="004F2734" w:rsidP="004F2734">
      <w:pPr>
        <w:pStyle w:val="ListParagraph"/>
        <w:numPr>
          <w:ilvl w:val="1"/>
          <w:numId w:val="3"/>
        </w:numPr>
        <w:rPr>
          <w:b/>
          <w:bCs/>
        </w:rPr>
      </w:pPr>
      <w:r>
        <w:t>Progress Notes (</w:t>
      </w:r>
      <w:r w:rsidR="00FC5A7F">
        <w:t>3</w:t>
      </w:r>
      <w:r>
        <w:t>) for each client record reflected in Table #1, demonstrating strength-based family partnership.</w:t>
      </w:r>
      <w:r w:rsidR="00FC5A7F">
        <w:t xml:space="preserve"> </w:t>
      </w:r>
      <w:r w:rsidR="00FC5A7F" w:rsidRPr="00FC5A7F">
        <w:rPr>
          <w:b/>
          <w:bCs/>
        </w:rPr>
        <w:t>1 note will need to reflect the family/client treatment plan session.</w:t>
      </w:r>
    </w:p>
    <w:p w14:paraId="6A34DF82" w14:textId="77777777" w:rsidR="004F2734" w:rsidRDefault="004F2734" w:rsidP="004F2734">
      <w:pPr>
        <w:pStyle w:val="ListParagraph"/>
        <w:numPr>
          <w:ilvl w:val="1"/>
          <w:numId w:val="3"/>
        </w:numPr>
      </w:pPr>
      <w:r>
        <w:t>Proof of collaboration (releases or other documents) for each client identified in Table #1.</w:t>
      </w:r>
    </w:p>
    <w:p w14:paraId="096F7D29" w14:textId="4608F1A4" w:rsidR="004F2734" w:rsidRDefault="004F2734" w:rsidP="004F2734">
      <w:pPr>
        <w:pStyle w:val="ListParagraph"/>
        <w:numPr>
          <w:ilvl w:val="1"/>
          <w:numId w:val="3"/>
        </w:numPr>
      </w:pPr>
      <w:r>
        <w:t>One completed Discharge or Continuing Care Plan per provider</w:t>
      </w:r>
      <w:r w:rsidR="00C3355C">
        <w:t>.</w:t>
      </w:r>
    </w:p>
    <w:p w14:paraId="152135D6" w14:textId="77777777" w:rsidR="004F2734" w:rsidRDefault="004F2734" w:rsidP="004F2734">
      <w:pPr>
        <w:pStyle w:val="ListParagraph"/>
        <w:numPr>
          <w:ilvl w:val="0"/>
          <w:numId w:val="3"/>
        </w:numPr>
      </w:pPr>
      <w:r>
        <w:t xml:space="preserve">Caregiver Survey </w:t>
      </w:r>
    </w:p>
    <w:p w14:paraId="3A0EB749" w14:textId="77777777" w:rsidR="00C3355C" w:rsidRDefault="007B67CB" w:rsidP="00BD285E">
      <w:pPr>
        <w:pStyle w:val="ListParagraph"/>
        <w:numPr>
          <w:ilvl w:val="1"/>
          <w:numId w:val="3"/>
        </w:numPr>
      </w:pPr>
      <w:r>
        <w:t>F</w:t>
      </w:r>
      <w:r w:rsidR="004F2734">
        <w:t xml:space="preserve">eedback surveys from all current </w:t>
      </w:r>
      <w:r w:rsidR="00EB483B">
        <w:t xml:space="preserve">and </w:t>
      </w:r>
      <w:proofErr w:type="gramStart"/>
      <w:r w:rsidR="00EB483B">
        <w:t>closed</w:t>
      </w:r>
      <w:proofErr w:type="gramEnd"/>
      <w:r w:rsidR="00EB483B">
        <w:t xml:space="preserve"> clients</w:t>
      </w:r>
      <w:r w:rsidR="00C3355C">
        <w:t>.</w:t>
      </w:r>
    </w:p>
    <w:p w14:paraId="0866576F" w14:textId="1B44D0E6" w:rsidR="004F2734" w:rsidRDefault="00EB483B" w:rsidP="00BD285E">
      <w:pPr>
        <w:pStyle w:val="ListParagraph"/>
        <w:numPr>
          <w:ilvl w:val="1"/>
          <w:numId w:val="3"/>
        </w:numPr>
      </w:pPr>
      <w:r>
        <w:t>A</w:t>
      </w:r>
      <w:r w:rsidR="007B67CB">
        <w:t>n aggregated</w:t>
      </w:r>
      <w:r>
        <w:t xml:space="preserve"> data report </w:t>
      </w:r>
      <w:r w:rsidR="007B67CB">
        <w:t>reflecting each response</w:t>
      </w:r>
      <w:r w:rsidR="004F2734">
        <w:t xml:space="preserve"> </w:t>
      </w:r>
      <w:r>
        <w:t>will be accepted.</w:t>
      </w:r>
    </w:p>
    <w:p w14:paraId="5934FE5C" w14:textId="1138CD6D" w:rsidR="004F2734" w:rsidRDefault="004F2734" w:rsidP="004F2734">
      <w:r w:rsidRPr="00627E81">
        <w:rPr>
          <w:b/>
        </w:rPr>
        <w:t xml:space="preserve">Step </w:t>
      </w:r>
      <w:r>
        <w:rPr>
          <w:b/>
        </w:rPr>
        <w:t>4</w:t>
      </w:r>
      <w:r w:rsidRPr="00627E81">
        <w:rPr>
          <w:b/>
        </w:rPr>
        <w:t xml:space="preserve">:  </w:t>
      </w:r>
      <w:r>
        <w:rPr>
          <w:b/>
        </w:rPr>
        <w:t xml:space="preserve">Fidelity Status Report - </w:t>
      </w:r>
      <w:r>
        <w:t>CIP will submit the IHBT Fidelity Status Report to</w:t>
      </w:r>
      <w:r w:rsidR="00FC5A7F">
        <w:t xml:space="preserve"> </w:t>
      </w:r>
      <w:proofErr w:type="spellStart"/>
      <w:r w:rsidR="00FC5A7F">
        <w:t>OhioMHAS</w:t>
      </w:r>
      <w:proofErr w:type="spellEnd"/>
      <w:r>
        <w:t xml:space="preserve"> within </w:t>
      </w:r>
      <w:r w:rsidR="00222473">
        <w:t>1</w:t>
      </w:r>
      <w:r w:rsidRPr="00EE5743">
        <w:rPr>
          <w:u w:val="single"/>
        </w:rPr>
        <w:t>0 working days</w:t>
      </w:r>
      <w:r>
        <w:t xml:space="preserve"> of completing the FR.  CIP will also provide a copy of the report to the agency within the same time frame.</w:t>
      </w:r>
    </w:p>
    <w:p w14:paraId="610F02BC" w14:textId="088AA4D6" w:rsidR="004F2734" w:rsidRDefault="004F2734" w:rsidP="004F2734">
      <w:pPr>
        <w:rPr>
          <w:b/>
        </w:rPr>
      </w:pPr>
      <w:r w:rsidRPr="00660E62">
        <w:rPr>
          <w:b/>
        </w:rPr>
        <w:t>Step 5: Practice Improvement Feedback</w:t>
      </w:r>
      <w:r>
        <w:t xml:space="preserve"> </w:t>
      </w:r>
      <w:r w:rsidR="00803A63" w:rsidRPr="00803A63">
        <w:rPr>
          <w:b/>
          <w:bCs/>
        </w:rPr>
        <w:t xml:space="preserve">Report </w:t>
      </w:r>
      <w:r>
        <w:t>(</w:t>
      </w:r>
      <w:r w:rsidRPr="000A294C">
        <w:rPr>
          <w:b/>
          <w:bCs/>
        </w:rPr>
        <w:t>PIFR)</w:t>
      </w:r>
      <w:r>
        <w:rPr>
          <w:b/>
          <w:bCs/>
        </w:rPr>
        <w:t xml:space="preserve"> </w:t>
      </w:r>
      <w:r w:rsidRPr="000A294C">
        <w:rPr>
          <w:b/>
          <w:bCs/>
        </w:rPr>
        <w:t>–</w:t>
      </w:r>
      <w:r>
        <w:t xml:space="preserve"> CIP will provide feedback related to IHBT Best Practices after completing the FR.</w:t>
      </w:r>
      <w:r w:rsidR="00E367F3">
        <w:t xml:space="preserve">  </w:t>
      </w:r>
    </w:p>
    <w:p w14:paraId="17E8D50B" w14:textId="5D127821" w:rsidR="004F2734" w:rsidRDefault="004F2734" w:rsidP="004F2734">
      <w:r>
        <w:rPr>
          <w:b/>
        </w:rPr>
        <w:t xml:space="preserve">Step 6:  </w:t>
      </w:r>
      <w:r w:rsidR="00430FEC">
        <w:rPr>
          <w:b/>
        </w:rPr>
        <w:t xml:space="preserve">Quality Improvement </w:t>
      </w:r>
      <w:r w:rsidRPr="00627E81">
        <w:rPr>
          <w:b/>
        </w:rPr>
        <w:t>Action Plan</w:t>
      </w:r>
      <w:r>
        <w:t xml:space="preserve"> </w:t>
      </w:r>
      <w:r w:rsidR="00430FEC">
        <w:t xml:space="preserve">- This is a recommended optional process for those teams meeting </w:t>
      </w:r>
      <w:r w:rsidR="00222473">
        <w:t>all</w:t>
      </w:r>
      <w:r w:rsidR="00430FEC">
        <w:t xml:space="preserve"> minimum fidelity standards. B</w:t>
      </w:r>
      <w:r>
        <w:t xml:space="preserve">ased on the feedback and recommendations from </w:t>
      </w:r>
      <w:proofErr w:type="gramStart"/>
      <w:r>
        <w:t xml:space="preserve">the </w:t>
      </w:r>
      <w:r w:rsidR="00222473">
        <w:t xml:space="preserve"> Performance</w:t>
      </w:r>
      <w:proofErr w:type="gramEnd"/>
      <w:r w:rsidR="00222473">
        <w:t xml:space="preserve"> Improvement Feedback Report (PIFR) the act</w:t>
      </w:r>
      <w:r>
        <w:t>ion plan d</w:t>
      </w:r>
      <w:r w:rsidR="00430FEC">
        <w:t xml:space="preserve">escribes the baseline, </w:t>
      </w:r>
      <w:r w:rsidR="00E32673">
        <w:t>goal,</w:t>
      </w:r>
      <w:r w:rsidR="00430FEC">
        <w:t xml:space="preserve"> and action steps</w:t>
      </w:r>
      <w:r>
        <w:t xml:space="preserve"> to address recommendations for improvement.  </w:t>
      </w:r>
      <w:r w:rsidR="00D15348">
        <w:t>See Link below to access the QIAP.</w:t>
      </w:r>
    </w:p>
    <w:p w14:paraId="30A00A0B" w14:textId="7CB99C9E" w:rsidR="00803A63" w:rsidRPr="004F2134" w:rsidRDefault="00803A63" w:rsidP="00803A63">
      <w:pPr>
        <w:rPr>
          <w:color w:val="2F5496" w:themeColor="accent1" w:themeShade="BF"/>
          <w:sz w:val="32"/>
          <w:szCs w:val="32"/>
        </w:rPr>
      </w:pPr>
      <w:r w:rsidRPr="004F2134">
        <w:rPr>
          <w:b/>
          <w:color w:val="2F5496" w:themeColor="accent1" w:themeShade="BF"/>
          <w:sz w:val="28"/>
          <w:szCs w:val="28"/>
        </w:rPr>
        <w:t>Fidelity Improvement Process</w:t>
      </w:r>
      <w:r w:rsidRPr="004F2134">
        <w:rPr>
          <w:color w:val="2F5496" w:themeColor="accent1" w:themeShade="BF"/>
          <w:sz w:val="32"/>
          <w:szCs w:val="32"/>
        </w:rPr>
        <w:t xml:space="preserve"> </w:t>
      </w:r>
    </w:p>
    <w:p w14:paraId="1F65C5C5" w14:textId="17BB8D1E" w:rsidR="00815724" w:rsidRDefault="00815724" w:rsidP="00815724">
      <w:pPr>
        <w:pStyle w:val="ListParagraph"/>
        <w:numPr>
          <w:ilvl w:val="0"/>
          <w:numId w:val="7"/>
        </w:numPr>
        <w:spacing w:after="0"/>
      </w:pPr>
      <w:r>
        <w:t>Upon completion of the fidelity review, the</w:t>
      </w:r>
      <w:r w:rsidRPr="0000205A">
        <w:rPr>
          <w:u w:val="single"/>
        </w:rPr>
        <w:t xml:space="preserve"> Quality</w:t>
      </w:r>
      <w:r>
        <w:rPr>
          <w:u w:val="single"/>
        </w:rPr>
        <w:t xml:space="preserve"> </w:t>
      </w:r>
      <w:r w:rsidRPr="0000205A">
        <w:rPr>
          <w:u w:val="single"/>
        </w:rPr>
        <w:t>Improvement Action Plan is re</w:t>
      </w:r>
      <w:r>
        <w:rPr>
          <w:u w:val="single"/>
        </w:rPr>
        <w:t>quired w</w:t>
      </w:r>
      <w:r w:rsidRPr="0000205A">
        <w:rPr>
          <w:u w:val="single"/>
        </w:rPr>
        <w:t xml:space="preserve">hen </w:t>
      </w:r>
      <w:r>
        <w:rPr>
          <w:u w:val="single"/>
        </w:rPr>
        <w:t xml:space="preserve">a </w:t>
      </w:r>
      <w:r w:rsidRPr="0000205A">
        <w:rPr>
          <w:u w:val="single"/>
        </w:rPr>
        <w:t>fidelity</w:t>
      </w:r>
      <w:r>
        <w:rPr>
          <w:u w:val="single"/>
        </w:rPr>
        <w:t xml:space="preserve"> standard is below minimum fidelity.</w:t>
      </w:r>
      <w:r w:rsidRPr="000E04E6">
        <w:t xml:space="preserve"> </w:t>
      </w:r>
      <w:r>
        <w:t xml:space="preserve"> The </w:t>
      </w:r>
      <w:r w:rsidRPr="000E04E6">
        <w:t xml:space="preserve">plan will be sent to the fidelity director within </w:t>
      </w:r>
      <w:r w:rsidR="00204DD1">
        <w:t>10 working</w:t>
      </w:r>
      <w:r w:rsidRPr="000E04E6">
        <w:t xml:space="preserve"> days. </w:t>
      </w:r>
    </w:p>
    <w:p w14:paraId="11217378" w14:textId="611A13FC" w:rsidR="00204DD1" w:rsidRDefault="00204DD1" w:rsidP="00204DD1">
      <w:pPr>
        <w:pStyle w:val="ListParagraph"/>
        <w:numPr>
          <w:ilvl w:val="0"/>
          <w:numId w:val="7"/>
        </w:numPr>
        <w:spacing w:after="0"/>
      </w:pPr>
      <w:r>
        <w:t>The standard (s) in question will be re-reviewed after 90 days.</w:t>
      </w:r>
    </w:p>
    <w:p w14:paraId="407D9193" w14:textId="7082088B" w:rsidR="00625BA0" w:rsidRDefault="00625BA0" w:rsidP="00204DD1">
      <w:pPr>
        <w:pStyle w:val="ListParagraph"/>
        <w:numPr>
          <w:ilvl w:val="0"/>
          <w:numId w:val="7"/>
        </w:numPr>
        <w:spacing w:after="0"/>
      </w:pPr>
      <w:r>
        <w:t xml:space="preserve">At the time of the re-review, the standard is still below, the agency will need to notify </w:t>
      </w:r>
      <w:proofErr w:type="spellStart"/>
      <w:r>
        <w:t>O</w:t>
      </w:r>
      <w:r w:rsidR="00FC5A7F">
        <w:t>hio</w:t>
      </w:r>
      <w:r>
        <w:t>MHAS</w:t>
      </w:r>
      <w:proofErr w:type="spellEnd"/>
      <w:r>
        <w:t xml:space="preserve"> of their fidelity and certification status.</w:t>
      </w:r>
    </w:p>
    <w:p w14:paraId="486BD799" w14:textId="77777777" w:rsidR="00204DD1" w:rsidRPr="000E04E6" w:rsidRDefault="00204DD1" w:rsidP="00204DD1">
      <w:pPr>
        <w:spacing w:after="0"/>
      </w:pPr>
    </w:p>
    <w:p w14:paraId="31F78534" w14:textId="55A0ADDF" w:rsidR="0048037E" w:rsidRPr="004F2134" w:rsidRDefault="0048037E" w:rsidP="00E31243">
      <w:pPr>
        <w:spacing w:after="0" w:line="360" w:lineRule="auto"/>
        <w:rPr>
          <w:b/>
          <w:bCs/>
          <w:color w:val="2F5496" w:themeColor="accent1" w:themeShade="BF"/>
          <w:sz w:val="28"/>
          <w:szCs w:val="28"/>
        </w:rPr>
      </w:pPr>
      <w:r w:rsidRPr="004F2134">
        <w:rPr>
          <w:b/>
          <w:bCs/>
          <w:color w:val="2F5496" w:themeColor="accent1" w:themeShade="BF"/>
          <w:sz w:val="28"/>
          <w:szCs w:val="28"/>
        </w:rPr>
        <w:t>Sustaining Fidelity</w:t>
      </w:r>
    </w:p>
    <w:bookmarkStart w:id="1" w:name="_Hlk104203443"/>
    <w:p w14:paraId="46380057" w14:textId="4B2D7DE1" w:rsidR="00222473" w:rsidRPr="00815724" w:rsidRDefault="00A8744C" w:rsidP="00FC5A7F">
      <w:pPr>
        <w:spacing w:after="0"/>
        <w:ind w:left="360"/>
      </w:pPr>
      <w:r w:rsidRPr="00815724">
        <w:fldChar w:fldCharType="begin"/>
      </w:r>
      <w:r w:rsidR="00E86F7F">
        <w:instrText>HYPERLINK "G:\\Shared drives\\IHBT Fidelity\\IHBT Fidelity (Tier 2) Individual Model 2022\\IHBT INDIVIDUAL PROVIDER FR Packet 12.20.22\\FIDELITY REVIEW Process Guide 12.16.21.docx"</w:instrText>
      </w:r>
      <w:r w:rsidRPr="00815724">
        <w:fldChar w:fldCharType="separate"/>
      </w:r>
      <w:r w:rsidR="00E367F3" w:rsidRPr="00815724">
        <w:rPr>
          <w:rStyle w:val="Hyperlink"/>
          <w:color w:val="auto"/>
          <w:u w:val="none"/>
        </w:rPr>
        <w:t xml:space="preserve">Agencies/teams that drop below fidelity in </w:t>
      </w:r>
      <w:r w:rsidR="006E3BE6" w:rsidRPr="00815724">
        <w:rPr>
          <w:rStyle w:val="Hyperlink"/>
          <w:color w:val="auto"/>
          <w:u w:val="none"/>
        </w:rPr>
        <w:t xml:space="preserve">any standard during </w:t>
      </w:r>
      <w:r w:rsidR="00E367F3" w:rsidRPr="00815724">
        <w:rPr>
          <w:rStyle w:val="Hyperlink"/>
          <w:color w:val="auto"/>
          <w:u w:val="none"/>
        </w:rPr>
        <w:t xml:space="preserve">the coming year, will be required to </w:t>
      </w:r>
      <w:r w:rsidR="00530ACB" w:rsidRPr="00815724">
        <w:rPr>
          <w:rStyle w:val="Hyperlink"/>
          <w:color w:val="auto"/>
          <w:u w:val="none"/>
        </w:rPr>
        <w:t xml:space="preserve">submit a quality improvement plan within </w:t>
      </w:r>
      <w:r w:rsidR="00204DD1">
        <w:rPr>
          <w:rStyle w:val="Hyperlink"/>
          <w:color w:val="auto"/>
          <w:u w:val="none"/>
        </w:rPr>
        <w:t>30 working</w:t>
      </w:r>
      <w:r w:rsidR="00530ACB" w:rsidRPr="00815724">
        <w:rPr>
          <w:rStyle w:val="Hyperlink"/>
          <w:color w:val="auto"/>
          <w:u w:val="none"/>
        </w:rPr>
        <w:t xml:space="preserve"> days to the COE/CIP fidelity director.</w:t>
      </w:r>
      <w:r w:rsidR="0048037E" w:rsidRPr="00815724">
        <w:rPr>
          <w:rStyle w:val="Hyperlink"/>
          <w:color w:val="auto"/>
          <w:u w:val="none"/>
        </w:rPr>
        <w:t xml:space="preserve"> </w:t>
      </w:r>
      <w:r w:rsidR="006E3BE6" w:rsidRPr="00815724">
        <w:rPr>
          <w:rStyle w:val="Hyperlink"/>
          <w:color w:val="auto"/>
          <w:u w:val="none"/>
        </w:rPr>
        <w:t xml:space="preserve"> </w:t>
      </w:r>
      <w:r w:rsidR="00204DD1">
        <w:rPr>
          <w:rStyle w:val="Hyperlink"/>
          <w:color w:val="auto"/>
          <w:u w:val="none"/>
        </w:rPr>
        <w:t>The standard (s) in question will be</w:t>
      </w:r>
      <w:r w:rsidR="0048037E" w:rsidRPr="00815724">
        <w:rPr>
          <w:rStyle w:val="Hyperlink"/>
          <w:color w:val="auto"/>
          <w:u w:val="none"/>
        </w:rPr>
        <w:t xml:space="preserve"> </w:t>
      </w:r>
      <w:r w:rsidR="006E3BE6" w:rsidRPr="00815724">
        <w:rPr>
          <w:rStyle w:val="Hyperlink"/>
          <w:color w:val="auto"/>
          <w:u w:val="none"/>
        </w:rPr>
        <w:t>review</w:t>
      </w:r>
      <w:r w:rsidR="00204DD1">
        <w:rPr>
          <w:rStyle w:val="Hyperlink"/>
          <w:color w:val="auto"/>
          <w:u w:val="none"/>
        </w:rPr>
        <w:t xml:space="preserve">ed </w:t>
      </w:r>
      <w:r w:rsidR="0048037E" w:rsidRPr="00815724">
        <w:rPr>
          <w:rStyle w:val="Hyperlink"/>
          <w:color w:val="auto"/>
          <w:u w:val="none"/>
        </w:rPr>
        <w:t xml:space="preserve">after 90 days.  </w:t>
      </w:r>
      <w:r w:rsidRPr="00815724">
        <w:fldChar w:fldCharType="end"/>
      </w:r>
      <w:r w:rsidR="00222473">
        <w:t xml:space="preserve">    </w:t>
      </w:r>
    </w:p>
    <w:bookmarkEnd w:id="1"/>
    <w:p w14:paraId="62721E46" w14:textId="77777777" w:rsidR="0048037E" w:rsidRDefault="0048037E" w:rsidP="0048037E">
      <w:pPr>
        <w:spacing w:after="0"/>
      </w:pPr>
    </w:p>
    <w:p w14:paraId="179AD298" w14:textId="57E67306" w:rsidR="00F61720" w:rsidRPr="00F61720" w:rsidRDefault="00F61720" w:rsidP="00F61720">
      <w:pPr>
        <w:spacing w:after="0"/>
        <w:rPr>
          <w:b/>
          <w:bCs/>
        </w:rPr>
      </w:pPr>
      <w:r w:rsidRPr="00F61720">
        <w:rPr>
          <w:b/>
          <w:bCs/>
        </w:rPr>
        <w:t>Quality Improvement Plan</w:t>
      </w:r>
    </w:p>
    <w:p w14:paraId="6A3BA320" w14:textId="65C4BFF8" w:rsidR="00F61720" w:rsidRPr="006E3BE6" w:rsidRDefault="00000000" w:rsidP="00803A63">
      <w:hyperlink r:id="rId9" w:history="1">
        <w:r w:rsidR="006E3BE6" w:rsidRPr="006E3BE6">
          <w:rPr>
            <w:rStyle w:val="Hyperlink"/>
            <w:b/>
          </w:rPr>
          <w:t>IHBT Quality Improvement Plan Rev. 12.16.21.docx</w:t>
        </w:r>
      </w:hyperlink>
    </w:p>
    <w:p w14:paraId="4C1FF27E" w14:textId="00A6B042" w:rsidR="00803A63" w:rsidRDefault="00803A63" w:rsidP="00803A63"/>
    <w:p w14:paraId="15C47758" w14:textId="77777777" w:rsidR="00803A63" w:rsidRDefault="00803A63" w:rsidP="00803A63"/>
    <w:p w14:paraId="71A80E37" w14:textId="5B5A3125" w:rsidR="00803A63" w:rsidRDefault="00803A63" w:rsidP="00803A63">
      <w:r>
        <w:t>.</w:t>
      </w:r>
    </w:p>
    <w:p w14:paraId="30BDB836" w14:textId="7950B2E6" w:rsidR="00803A63" w:rsidRDefault="00803A63" w:rsidP="004F2734"/>
    <w:p w14:paraId="27EC261B" w14:textId="77777777" w:rsidR="00803A63" w:rsidRDefault="00803A63" w:rsidP="004F2734"/>
    <w:p w14:paraId="1E640C1E" w14:textId="77777777" w:rsidR="00847151" w:rsidRDefault="00847151"/>
    <w:sectPr w:rsidR="00847151">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52D56" w14:textId="77777777" w:rsidR="004A5D58" w:rsidRDefault="004A5D58" w:rsidP="00E32673">
      <w:pPr>
        <w:spacing w:after="0" w:line="240" w:lineRule="auto"/>
      </w:pPr>
      <w:r>
        <w:separator/>
      </w:r>
    </w:p>
  </w:endnote>
  <w:endnote w:type="continuationSeparator" w:id="0">
    <w:p w14:paraId="051A1BB3" w14:textId="77777777" w:rsidR="004A5D58" w:rsidRDefault="004A5D58" w:rsidP="00E32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749305"/>
      <w:docPartObj>
        <w:docPartGallery w:val="Page Numbers (Bottom of Page)"/>
        <w:docPartUnique/>
      </w:docPartObj>
    </w:sdtPr>
    <w:sdtEndPr>
      <w:rPr>
        <w:color w:val="7F7F7F" w:themeColor="background1" w:themeShade="7F"/>
        <w:spacing w:val="60"/>
      </w:rPr>
    </w:sdtEndPr>
    <w:sdtContent>
      <w:p w14:paraId="014FFFE4" w14:textId="364B5785" w:rsidR="000E55DD" w:rsidRDefault="000E55D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11AF42C" w14:textId="77777777" w:rsidR="000E55DD" w:rsidRDefault="000E5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72B6F" w14:textId="77777777" w:rsidR="004A5D58" w:rsidRDefault="004A5D58" w:rsidP="00E32673">
      <w:pPr>
        <w:spacing w:after="0" w:line="240" w:lineRule="auto"/>
      </w:pPr>
      <w:r>
        <w:separator/>
      </w:r>
    </w:p>
  </w:footnote>
  <w:footnote w:type="continuationSeparator" w:id="0">
    <w:p w14:paraId="264AAFD0" w14:textId="77777777" w:rsidR="004A5D58" w:rsidRDefault="004A5D58" w:rsidP="00E326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92ABF" w14:textId="3AFBAED0" w:rsidR="00E32673" w:rsidRDefault="00E32673">
    <w:pPr>
      <w:pStyle w:val="Header"/>
    </w:pPr>
    <w:r>
      <w:rPr>
        <w:noProof/>
      </w:rPr>
      <w:drawing>
        <wp:inline distT="0" distB="0" distL="0" distR="0" wp14:anchorId="646E3EB2" wp14:editId="74682A66">
          <wp:extent cx="1658017" cy="622300"/>
          <wp:effectExtent l="0" t="0" r="0" b="6350"/>
          <wp:docPr id="199" name="Picture 19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5115" cy="63997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53DAF"/>
    <w:multiLevelType w:val="hybridMultilevel"/>
    <w:tmpl w:val="401E3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542F6"/>
    <w:multiLevelType w:val="hybridMultilevel"/>
    <w:tmpl w:val="81DC5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7D008F"/>
    <w:multiLevelType w:val="hybridMultilevel"/>
    <w:tmpl w:val="08A864BE"/>
    <w:lvl w:ilvl="0" w:tplc="3C8E86FC">
      <w:start w:val="1"/>
      <w:numFmt w:val="lowerLetter"/>
      <w:lvlText w:val="(%1)"/>
      <w:lvlJc w:val="left"/>
      <w:pPr>
        <w:ind w:left="36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8FF1B7D"/>
    <w:multiLevelType w:val="hybridMultilevel"/>
    <w:tmpl w:val="09FA39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A23710"/>
    <w:multiLevelType w:val="hybridMultilevel"/>
    <w:tmpl w:val="401E3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C008F0"/>
    <w:multiLevelType w:val="hybridMultilevel"/>
    <w:tmpl w:val="9AB6DE2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9B4947"/>
    <w:multiLevelType w:val="hybridMultilevel"/>
    <w:tmpl w:val="CC7AF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27445D"/>
    <w:multiLevelType w:val="hybridMultilevel"/>
    <w:tmpl w:val="BFAA7DB0"/>
    <w:lvl w:ilvl="0" w:tplc="3C8E86FC">
      <w:start w:val="1"/>
      <w:numFmt w:val="lowerLetter"/>
      <w:lvlText w:val="(%1)"/>
      <w:lvlJc w:val="left"/>
      <w:pPr>
        <w:ind w:left="360" w:hanging="360"/>
      </w:pPr>
      <w:rPr>
        <w:rFonts w:hint="default"/>
      </w:rPr>
    </w:lvl>
    <w:lvl w:ilvl="1" w:tplc="04090013">
      <w:start w:val="1"/>
      <w:numFmt w:val="upperRoman"/>
      <w:lvlText w:val="%2."/>
      <w:lvlJc w:val="right"/>
      <w:pPr>
        <w:ind w:left="117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A9D65A4"/>
    <w:multiLevelType w:val="hybridMultilevel"/>
    <w:tmpl w:val="23ACE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463ED6"/>
    <w:multiLevelType w:val="hybridMultilevel"/>
    <w:tmpl w:val="F0466F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5126430">
    <w:abstractNumId w:val="0"/>
  </w:num>
  <w:num w:numId="2" w16cid:durableId="509760355">
    <w:abstractNumId w:val="2"/>
  </w:num>
  <w:num w:numId="3" w16cid:durableId="1401949863">
    <w:abstractNumId w:val="4"/>
  </w:num>
  <w:num w:numId="4" w16cid:durableId="714427942">
    <w:abstractNumId w:val="6"/>
  </w:num>
  <w:num w:numId="5" w16cid:durableId="1782797392">
    <w:abstractNumId w:val="3"/>
  </w:num>
  <w:num w:numId="6" w16cid:durableId="1487437554">
    <w:abstractNumId w:val="8"/>
  </w:num>
  <w:num w:numId="7" w16cid:durableId="1522165775">
    <w:abstractNumId w:val="5"/>
  </w:num>
  <w:num w:numId="8" w16cid:durableId="1566141816">
    <w:abstractNumId w:val="7"/>
  </w:num>
  <w:num w:numId="9" w16cid:durableId="1495730028">
    <w:abstractNumId w:val="1"/>
  </w:num>
  <w:num w:numId="10" w16cid:durableId="12473045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734"/>
    <w:rsid w:val="000126D1"/>
    <w:rsid w:val="00060CBF"/>
    <w:rsid w:val="00086E04"/>
    <w:rsid w:val="000944FB"/>
    <w:rsid w:val="000C4CC9"/>
    <w:rsid w:val="000E55DD"/>
    <w:rsid w:val="001045E5"/>
    <w:rsid w:val="001179BD"/>
    <w:rsid w:val="00123EEE"/>
    <w:rsid w:val="00204DD1"/>
    <w:rsid w:val="00222473"/>
    <w:rsid w:val="00253399"/>
    <w:rsid w:val="0028363B"/>
    <w:rsid w:val="002850B1"/>
    <w:rsid w:val="002F3582"/>
    <w:rsid w:val="002F7FAD"/>
    <w:rsid w:val="00430FEC"/>
    <w:rsid w:val="0048037E"/>
    <w:rsid w:val="0048130F"/>
    <w:rsid w:val="004A5D58"/>
    <w:rsid w:val="004F2134"/>
    <w:rsid w:val="004F2734"/>
    <w:rsid w:val="00527FE4"/>
    <w:rsid w:val="00530ACB"/>
    <w:rsid w:val="00530CB2"/>
    <w:rsid w:val="005C61F9"/>
    <w:rsid w:val="00625BA0"/>
    <w:rsid w:val="00666D0E"/>
    <w:rsid w:val="006E3BE6"/>
    <w:rsid w:val="0076208F"/>
    <w:rsid w:val="007B67CB"/>
    <w:rsid w:val="00803A63"/>
    <w:rsid w:val="00806B9C"/>
    <w:rsid w:val="00815724"/>
    <w:rsid w:val="00847151"/>
    <w:rsid w:val="00933D69"/>
    <w:rsid w:val="00A8744C"/>
    <w:rsid w:val="00AD230F"/>
    <w:rsid w:val="00BA66D0"/>
    <w:rsid w:val="00BB23D8"/>
    <w:rsid w:val="00C3355C"/>
    <w:rsid w:val="00C57F4F"/>
    <w:rsid w:val="00D15348"/>
    <w:rsid w:val="00DB130A"/>
    <w:rsid w:val="00DF2101"/>
    <w:rsid w:val="00E31243"/>
    <w:rsid w:val="00E31938"/>
    <w:rsid w:val="00E32673"/>
    <w:rsid w:val="00E352BD"/>
    <w:rsid w:val="00E367F3"/>
    <w:rsid w:val="00E86F7F"/>
    <w:rsid w:val="00EB483B"/>
    <w:rsid w:val="00F61720"/>
    <w:rsid w:val="00FC50BE"/>
    <w:rsid w:val="00FC5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9F41A"/>
  <w15:chartTrackingRefBased/>
  <w15:docId w15:val="{3A666E95-6C22-4957-96BE-F9462DDAF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734"/>
  </w:style>
  <w:style w:type="paragraph" w:styleId="Heading1">
    <w:name w:val="heading 1"/>
    <w:basedOn w:val="Normal"/>
    <w:next w:val="Normal"/>
    <w:link w:val="Heading1Char"/>
    <w:uiPriority w:val="9"/>
    <w:qFormat/>
    <w:rsid w:val="000E55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E55D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273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F2734"/>
    <w:rPr>
      <w:color w:val="0563C1" w:themeColor="hyperlink"/>
      <w:u w:val="single"/>
    </w:rPr>
  </w:style>
  <w:style w:type="paragraph" w:styleId="ListParagraph">
    <w:name w:val="List Paragraph"/>
    <w:basedOn w:val="Normal"/>
    <w:uiPriority w:val="34"/>
    <w:qFormat/>
    <w:rsid w:val="004F2734"/>
    <w:pPr>
      <w:ind w:left="720"/>
      <w:contextualSpacing/>
    </w:pPr>
  </w:style>
  <w:style w:type="character" w:styleId="FollowedHyperlink">
    <w:name w:val="FollowedHyperlink"/>
    <w:basedOn w:val="DefaultParagraphFont"/>
    <w:uiPriority w:val="99"/>
    <w:semiHidden/>
    <w:unhideWhenUsed/>
    <w:rsid w:val="00F61720"/>
    <w:rPr>
      <w:color w:val="954F72" w:themeColor="followedHyperlink"/>
      <w:u w:val="single"/>
    </w:rPr>
  </w:style>
  <w:style w:type="character" w:styleId="UnresolvedMention">
    <w:name w:val="Unresolved Mention"/>
    <w:basedOn w:val="DefaultParagraphFont"/>
    <w:uiPriority w:val="99"/>
    <w:semiHidden/>
    <w:unhideWhenUsed/>
    <w:rsid w:val="00060CBF"/>
    <w:rPr>
      <w:color w:val="605E5C"/>
      <w:shd w:val="clear" w:color="auto" w:fill="E1DFDD"/>
    </w:rPr>
  </w:style>
  <w:style w:type="paragraph" w:styleId="Header">
    <w:name w:val="header"/>
    <w:basedOn w:val="Normal"/>
    <w:link w:val="HeaderChar"/>
    <w:uiPriority w:val="99"/>
    <w:unhideWhenUsed/>
    <w:rsid w:val="00E32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673"/>
  </w:style>
  <w:style w:type="paragraph" w:styleId="Footer">
    <w:name w:val="footer"/>
    <w:basedOn w:val="Normal"/>
    <w:link w:val="FooterChar"/>
    <w:uiPriority w:val="99"/>
    <w:unhideWhenUsed/>
    <w:rsid w:val="00E32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673"/>
  </w:style>
  <w:style w:type="character" w:customStyle="1" w:styleId="Heading2Char">
    <w:name w:val="Heading 2 Char"/>
    <w:basedOn w:val="DefaultParagraphFont"/>
    <w:link w:val="Heading2"/>
    <w:uiPriority w:val="9"/>
    <w:rsid w:val="000E55DD"/>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0E55D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18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xm598@case.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xm598@case.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C:\Users\kxm598\Dropbox\1%20CIP%20K&amp;B\IHBT%20Fidelity\IHBT%20Quality%20Improvement%20Plan%20Rev.%2012.16.21.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1093</Words>
  <Characters>6232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Kimberlyn Meyer</dc:creator>
  <cp:keywords/>
  <dc:description/>
  <cp:lastModifiedBy>Kimberlyn Meyer</cp:lastModifiedBy>
  <cp:revision>5</cp:revision>
  <dcterms:created xsi:type="dcterms:W3CDTF">2023-02-13T17:13:00Z</dcterms:created>
  <dcterms:modified xsi:type="dcterms:W3CDTF">2023-03-07T13:48:00Z</dcterms:modified>
</cp:coreProperties>
</file>